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Geography Form 4 Study Notes – Crest College</w:t>
      </w:r>
    </w:p>
    <w:p>
      <w:pPr>
        <w:pStyle w:val="Heading1"/>
      </w:pPr>
      <w:r>
        <w:t>1. Key Areas to Practice for Geography Paper 1 &amp; 2</w:t>
      </w:r>
    </w:p>
    <w:p>
      <w:r>
        <w:t>To excel in Geography exams, especially ZIMSEC Paper 1 (Mapwork &amp; Data Response) and Paper 2 (Structured Essays), you must practice the following areas consistently:</w:t>
      </w:r>
    </w:p>
    <w:p>
      <w:r>
        <w:t>• Questions about distribution – e.g., distribution of rainfall in Zimbabwe, world population distribution, distribution of natural vegetation.</w:t>
        <w:br/>
        <w:t>• Interpretation of pictures of affected environments – e.g., soil erosion, deforestation, pollution, drought impacts.</w:t>
        <w:br/>
        <w:t>• Identifying trends – e.g., population growth trends, climate change patterns.</w:t>
        <w:br/>
        <w:t>• Weather and climate in relation to Indigenous Knowledge Systems (IKS) and remote sensing – e.g., how farmers use traditional signs such as the flowering of msasa trees to predict rains, and how satellites detect rainfall and drought conditions.</w:t>
      </w:r>
    </w:p>
    <w:p>
      <w:pPr>
        <w:pStyle w:val="Heading1"/>
      </w:pPr>
      <w:r>
        <w:t>2. Structuring Your Answers</w:t>
      </w:r>
    </w:p>
    <w:p>
      <w:r>
        <w:t>When answering questions, especially Part C in Paper 2, use your critical mind and always add relevant examples. Examples show understanding and earn you higher marks.</w:t>
      </w:r>
    </w:p>
    <w:p>
      <w:r>
        <w:t>• Part A – usually knowledge: define and describe (e.g., define soil erosion, describe convectional rainfall).</w:t>
        <w:br/>
        <w:t>• Part B – usually application: explain causes, effects, and impacts (e.g., causes of deforestation in the Congo Basin).</w:t>
        <w:br/>
        <w:t>• Part C – higher order thinking: provide solutions, measures, and critical evaluation (e.g., suggest solutions to reduce land degradation in Zimbabwe).</w:t>
      </w:r>
    </w:p>
    <w:p>
      <w:pPr>
        <w:pStyle w:val="Heading1"/>
      </w:pPr>
      <w:r>
        <w:t>3. Words to Avoid in Geography Answers</w:t>
      </w:r>
    </w:p>
    <w:p>
      <w:r>
        <w:t>When giving answers in Geography, avoid negative wording such as:</w:t>
        <w:br/>
        <w:t>• Avoid …</w:t>
        <w:br/>
        <w:t>• Do not …</w:t>
        <w:br/>
        <w:t>• Stop …</w:t>
        <w:br/>
        <w:t>• Never …</w:t>
      </w:r>
    </w:p>
    <w:p>
      <w:r>
        <w:t>Instead, provide positive solutions. For example:</w:t>
        <w:br/>
        <w:t>• Instead of ‘Do not cut down trees’, say ‘Encourage afforestation or reforestation’.</w:t>
        <w:br/>
        <w:t>• Instead of ‘Avoid ploughing near rivers’, say ‘Promote contour ploughing and riverbank protection’.</w:t>
      </w:r>
    </w:p>
    <w:p>
      <w:pPr>
        <w:pStyle w:val="Heading1"/>
      </w:pPr>
      <w:r>
        <w:t>4. Answering Strategy</w:t>
      </w:r>
    </w:p>
    <w:p>
      <w:r>
        <w:t>• Always focus on solutions rather than just stating problems.</w:t>
        <w:br/>
        <w:t>• If a question asks ‘What can be done?’, give practical measures (e.g., as a minister, suggest policy solutions like introducing renewable energy projects).</w:t>
        <w:br/>
        <w:t>• Provide adaptations – how communities adjust to challenges like drought (e.g., use of drought-resistant crops in Gokwe).</w:t>
      </w:r>
    </w:p>
    <w:p>
      <w:pPr>
        <w:pStyle w:val="Heading1"/>
      </w:pPr>
      <w:r>
        <w:t>5. Mapwork Tips (Paper 1)</w:t>
      </w:r>
    </w:p>
    <w:p>
      <w:r>
        <w:t>Mapwork is a compulsory part of Paper 1 and should never be left out. Key skills include:</w:t>
      </w:r>
    </w:p>
    <w:p>
      <w:r>
        <w:t>• Calculating distances and areas using the map scale.</w:t>
        <w:br/>
        <w:t>• Identifying land use from map symbols (e.g., orchards, mines, schools).</w:t>
        <w:br/>
        <w:t>• Giving directions and bearings.</w:t>
        <w:br/>
        <w:t>• Explaining settlement distribution and patterns.</w:t>
        <w:br/>
        <w:t>• Interpreting relief using contour lines and spot heights.</w:t>
      </w:r>
    </w:p>
    <w:p>
      <w:r>
        <w:t>Tip: Remove incorrect or impossible answers first (‘isingaiti’). Watch out for words like MOST, LEAST, SUITABLE, and ensure you use bold keywords correctly.</w:t>
      </w:r>
    </w:p>
    <w:p>
      <w:pPr>
        <w:pStyle w:val="Heading1"/>
      </w:pPr>
      <w:r>
        <w:t>6. Geography Formulas and Application</w:t>
      </w:r>
    </w:p>
    <w:p>
      <w:r>
        <w:t>Know all geography formulas, such as:</w:t>
        <w:br/>
        <w:t>• Population density = Total population ÷ Land area</w:t>
        <w:br/>
        <w:t>• Gradient = Vertical interval ÷ Horizontal distance</w:t>
        <w:br/>
        <w:t>• Average = Sum of values ÷ Number of values</w:t>
        <w:br/>
        <w:t>• Percentage = (Value ÷ Total) × 100</w:t>
      </w:r>
    </w:p>
    <w:p>
      <w:r>
        <w:t>Also understand how beneficiation and value addition apply in real-life contexts, including during Covid-19. For example, local industries in Zimbabwe began producing sanitizers and face masks to add value to raw chemicals and cotton.</w:t>
      </w:r>
    </w:p>
    <w:p>
      <w:pPr>
        <w:pStyle w:val="Heading1"/>
      </w:pPr>
      <w:r>
        <w:t>7. Solving Geography Questions</w:t>
      </w:r>
    </w:p>
    <w:p>
      <w:r>
        <w:t>When asked for solutions or measures, think broadly:</w:t>
        <w:br/>
        <w:t>• At individual level – what can a person do? (e.g., recycling, planting trees)</w:t>
        <w:br/>
        <w:t>• At community level – what can a village or town do? (e.g., building gabions to reduce soil erosion)</w:t>
        <w:br/>
        <w:t>• At government/ministry level – what policies or programs can be introduced? (e.g., Statutory Instrument banning unregulated sand mining).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S.I.R.M.C 0776 319 874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